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tblCellMar>
        <w:tblLook w:val="04A0"/>
      </w:tblPr>
      <w:tblGrid>
        <w:gridCol w:w="568"/>
        <w:gridCol w:w="1843"/>
        <w:gridCol w:w="8221"/>
      </w:tblGrid>
      <w:tr w:rsidR="00030D1B" w:rsidRPr="00815783" w:rsidTr="00815783">
        <w:tc>
          <w:tcPr>
            <w:tcW w:w="568" w:type="dxa"/>
            <w:vMerge w:val="restart"/>
          </w:tcPr>
          <w:p w:rsidR="00030D1B" w:rsidRPr="00815783" w:rsidRDefault="00030D1B" w:rsidP="00EF0E90">
            <w:pPr>
              <w:spacing w:after="0"/>
              <w:rPr>
                <w:rFonts w:ascii="Times New Roman" w:hAnsi="Times New Roman" w:cs="Times New Roman"/>
                <w:sz w:val="24"/>
                <w:szCs w:val="24"/>
              </w:rPr>
            </w:pPr>
            <w:r w:rsidRPr="00815783">
              <w:rPr>
                <w:rFonts w:ascii="Times New Roman" w:hAnsi="Times New Roman" w:cs="Times New Roman"/>
                <w:sz w:val="24"/>
                <w:szCs w:val="24"/>
              </w:rPr>
              <w:t>9</w:t>
            </w:r>
          </w:p>
        </w:tc>
        <w:tc>
          <w:tcPr>
            <w:tcW w:w="10064" w:type="dxa"/>
            <w:gridSpan w:val="2"/>
            <w:shd w:val="clear" w:color="auto" w:fill="D9D9D9"/>
          </w:tcPr>
          <w:p w:rsidR="00030D1B" w:rsidRPr="00815783" w:rsidRDefault="00030D1B" w:rsidP="00EF0E90">
            <w:pPr>
              <w:spacing w:after="0"/>
              <w:jc w:val="both"/>
              <w:rPr>
                <w:rFonts w:ascii="Times New Roman" w:hAnsi="Times New Roman" w:cs="Times New Roman"/>
                <w:b/>
                <w:sz w:val="24"/>
                <w:szCs w:val="24"/>
              </w:rPr>
            </w:pPr>
            <w:r w:rsidRPr="00815783">
              <w:rPr>
                <w:rFonts w:ascii="Times New Roman" w:hAnsi="Times New Roman" w:cs="Times New Roman"/>
                <w:b/>
                <w:sz w:val="24"/>
                <w:szCs w:val="24"/>
              </w:rPr>
              <w:t>La stella ci guida, andiamo!</w:t>
            </w:r>
          </w:p>
        </w:tc>
      </w:tr>
      <w:tr w:rsidR="00030D1B" w:rsidRPr="00815783" w:rsidTr="00815783">
        <w:tc>
          <w:tcPr>
            <w:tcW w:w="568" w:type="dxa"/>
            <w:vMerge/>
          </w:tcPr>
          <w:p w:rsidR="00030D1B" w:rsidRPr="00815783" w:rsidRDefault="00030D1B" w:rsidP="00EF0E90">
            <w:pPr>
              <w:spacing w:after="0"/>
              <w:rPr>
                <w:rFonts w:ascii="Times New Roman" w:hAnsi="Times New Roman" w:cs="Times New Roman"/>
                <w:sz w:val="24"/>
                <w:szCs w:val="24"/>
              </w:rPr>
            </w:pPr>
          </w:p>
        </w:tc>
        <w:tc>
          <w:tcPr>
            <w:tcW w:w="1843" w:type="dxa"/>
          </w:tcPr>
          <w:p w:rsidR="00030D1B" w:rsidRPr="00815783" w:rsidRDefault="00030D1B" w:rsidP="00EF0E90">
            <w:pPr>
              <w:spacing w:line="240" w:lineRule="auto"/>
              <w:jc w:val="center"/>
              <w:rPr>
                <w:rFonts w:ascii="Times New Roman" w:hAnsi="Times New Roman" w:cs="Times New Roman"/>
                <w:sz w:val="24"/>
                <w:szCs w:val="24"/>
              </w:rPr>
            </w:pPr>
          </w:p>
          <w:p w:rsidR="00030D1B" w:rsidRPr="00815783" w:rsidRDefault="00030D1B" w:rsidP="00EF0E90">
            <w:pPr>
              <w:spacing w:line="240" w:lineRule="auto"/>
              <w:rPr>
                <w:rFonts w:ascii="Times New Roman" w:hAnsi="Times New Roman" w:cs="Times New Roman"/>
                <w:sz w:val="24"/>
                <w:szCs w:val="24"/>
              </w:rPr>
            </w:pPr>
            <w:r w:rsidRPr="00815783">
              <w:rPr>
                <w:rFonts w:ascii="Times New Roman" w:hAnsi="Times New Roman" w:cs="Times New Roman"/>
                <w:sz w:val="24"/>
                <w:szCs w:val="24"/>
              </w:rPr>
              <w:t>Prendere consapevolezza delle stelle che guidano e rischiarano il nostro cammino</w:t>
            </w:r>
          </w:p>
          <w:p w:rsidR="00030D1B" w:rsidRPr="00815783" w:rsidRDefault="00030D1B" w:rsidP="00EF0E90">
            <w:pPr>
              <w:spacing w:line="240" w:lineRule="auto"/>
              <w:jc w:val="center"/>
              <w:rPr>
                <w:rFonts w:ascii="Times New Roman" w:hAnsi="Times New Roman" w:cs="Times New Roman"/>
                <w:sz w:val="24"/>
                <w:szCs w:val="24"/>
              </w:rPr>
            </w:pPr>
          </w:p>
        </w:tc>
        <w:tc>
          <w:tcPr>
            <w:tcW w:w="8221" w:type="dxa"/>
          </w:tcPr>
          <w:p w:rsidR="00030D1B" w:rsidRDefault="00030D1B" w:rsidP="00EF0E90">
            <w:pPr>
              <w:spacing w:after="0" w:line="240" w:lineRule="auto"/>
              <w:jc w:val="both"/>
              <w:rPr>
                <w:rFonts w:ascii="Times New Roman" w:hAnsi="Times New Roman" w:cs="Times New Roman"/>
                <w:sz w:val="24"/>
                <w:szCs w:val="24"/>
              </w:rPr>
            </w:pPr>
            <w:r w:rsidRPr="00815783">
              <w:rPr>
                <w:rFonts w:ascii="Times New Roman" w:hAnsi="Times New Roman" w:cs="Times New Roman"/>
                <w:sz w:val="24"/>
                <w:szCs w:val="24"/>
              </w:rPr>
              <w:t>I Magi, seppur dotti e sapienti, riconoscono di essere condotti e si pongono in ascolto dei segni che il Signore pone sul loro cammino.</w:t>
            </w:r>
          </w:p>
          <w:p w:rsidR="002C5B75" w:rsidRDefault="002C5B75" w:rsidP="00EF0E90">
            <w:pPr>
              <w:spacing w:after="0" w:line="240" w:lineRule="auto"/>
              <w:jc w:val="both"/>
              <w:rPr>
                <w:rFonts w:ascii="Times New Roman" w:hAnsi="Times New Roman" w:cs="Times New Roman"/>
                <w:sz w:val="24"/>
                <w:szCs w:val="24"/>
              </w:rPr>
            </w:pPr>
          </w:p>
          <w:p w:rsidR="002C5B75" w:rsidRDefault="002C5B75" w:rsidP="00EF0E90">
            <w:pPr>
              <w:spacing w:after="0" w:line="240" w:lineRule="auto"/>
              <w:jc w:val="both"/>
              <w:rPr>
                <w:rFonts w:ascii="Times New Roman" w:hAnsi="Times New Roman"/>
              </w:rPr>
            </w:pPr>
            <w:proofErr w:type="spellStart"/>
            <w:r w:rsidRPr="00063285">
              <w:rPr>
                <w:rFonts w:ascii="Times New Roman" w:hAnsi="Times New Roman"/>
              </w:rPr>
              <w:t>ppt</w:t>
            </w:r>
            <w:proofErr w:type="spellEnd"/>
            <w:r>
              <w:rPr>
                <w:rFonts w:ascii="Times New Roman" w:hAnsi="Times New Roman"/>
              </w:rPr>
              <w:t xml:space="preserve"> “</w:t>
            </w:r>
            <w:hyperlink r:id="rId4" w:history="1">
              <w:r w:rsidRPr="00063285">
                <w:rPr>
                  <w:rStyle w:val="Collegamentoipertestuale"/>
                  <w:rFonts w:ascii="Times New Roman" w:hAnsi="Times New Roman"/>
                </w:rPr>
                <w:t>La stella ci guida, andiamo!</w:t>
              </w:r>
            </w:hyperlink>
            <w:r>
              <w:rPr>
                <w:rFonts w:ascii="Times New Roman" w:hAnsi="Times New Roman"/>
              </w:rPr>
              <w:t>”</w:t>
            </w:r>
          </w:p>
          <w:p w:rsidR="002C5B75" w:rsidRPr="00815783" w:rsidRDefault="002C5B75" w:rsidP="00EF0E90">
            <w:pPr>
              <w:spacing w:after="0" w:line="240" w:lineRule="auto"/>
              <w:jc w:val="both"/>
              <w:rPr>
                <w:rFonts w:ascii="Times New Roman" w:hAnsi="Times New Roman" w:cs="Times New Roman"/>
                <w:sz w:val="24"/>
                <w:szCs w:val="24"/>
              </w:rPr>
            </w:pPr>
          </w:p>
          <w:p w:rsidR="00030D1B" w:rsidRDefault="00030D1B" w:rsidP="00EF0E90">
            <w:pPr>
              <w:spacing w:after="0" w:line="240" w:lineRule="auto"/>
              <w:jc w:val="both"/>
              <w:rPr>
                <w:rFonts w:ascii="Times New Roman" w:hAnsi="Times New Roman" w:cs="Times New Roman"/>
                <w:i/>
                <w:sz w:val="24"/>
                <w:szCs w:val="24"/>
              </w:rPr>
            </w:pPr>
            <w:r w:rsidRPr="00815783">
              <w:rPr>
                <w:rFonts w:ascii="Times New Roman" w:hAnsi="Times New Roman" w:cs="Times New Roman"/>
                <w:i/>
                <w:sz w:val="24"/>
                <w:szCs w:val="24"/>
              </w:rPr>
              <w:t>Ciascun ragazzo, dopo un tempo di silenzio, magari con una musica di sottofondo, può scrivere sulla grande stella cometa (che trovano attaccata al grande telo blu della sco</w:t>
            </w:r>
            <w:r w:rsidR="00815783">
              <w:rPr>
                <w:rFonts w:ascii="Times New Roman" w:hAnsi="Times New Roman" w:cs="Times New Roman"/>
                <w:i/>
                <w:sz w:val="24"/>
                <w:szCs w:val="24"/>
              </w:rPr>
              <w:t>rsa volta, insieme alle stelle)</w:t>
            </w:r>
            <w:r w:rsidRPr="00815783">
              <w:rPr>
                <w:rFonts w:ascii="Times New Roman" w:hAnsi="Times New Roman" w:cs="Times New Roman"/>
                <w:i/>
                <w:sz w:val="24"/>
                <w:szCs w:val="24"/>
              </w:rPr>
              <w:t xml:space="preserve"> i </w:t>
            </w:r>
            <w:r w:rsidRPr="00815783">
              <w:rPr>
                <w:rFonts w:ascii="Times New Roman" w:hAnsi="Times New Roman" w:cs="Times New Roman"/>
                <w:sz w:val="24"/>
                <w:szCs w:val="24"/>
              </w:rPr>
              <w:t>nomi di persone, fatti, esperienze … che gli hanno indicato Gesù e la via da percorrere per andargli incontro</w:t>
            </w:r>
            <w:r w:rsidRPr="00815783">
              <w:rPr>
                <w:rFonts w:ascii="Times New Roman" w:hAnsi="Times New Roman" w:cs="Times New Roman"/>
                <w:i/>
                <w:sz w:val="24"/>
                <w:szCs w:val="24"/>
              </w:rPr>
              <w:t>.</w:t>
            </w:r>
          </w:p>
          <w:p w:rsidR="002C5B75" w:rsidRPr="00815783" w:rsidRDefault="002C5B75" w:rsidP="00EF0E90">
            <w:pPr>
              <w:spacing w:after="0" w:line="240" w:lineRule="auto"/>
              <w:jc w:val="both"/>
              <w:rPr>
                <w:rFonts w:ascii="Times New Roman" w:hAnsi="Times New Roman" w:cs="Times New Roman"/>
                <w:i/>
                <w:sz w:val="24"/>
                <w:szCs w:val="24"/>
              </w:rPr>
            </w:pPr>
          </w:p>
          <w:p w:rsidR="00030D1B" w:rsidRPr="00815783" w:rsidRDefault="00030D1B" w:rsidP="00EF0E90">
            <w:pPr>
              <w:spacing w:after="0" w:line="240" w:lineRule="auto"/>
              <w:jc w:val="both"/>
              <w:rPr>
                <w:rFonts w:ascii="Times New Roman" w:hAnsi="Times New Roman" w:cs="Times New Roman"/>
                <w:i/>
                <w:sz w:val="24"/>
                <w:szCs w:val="24"/>
              </w:rPr>
            </w:pPr>
            <w:r w:rsidRPr="00815783">
              <w:rPr>
                <w:rFonts w:ascii="Times New Roman" w:hAnsi="Times New Roman" w:cs="Times New Roman"/>
                <w:sz w:val="24"/>
                <w:szCs w:val="24"/>
              </w:rPr>
              <w:t xml:space="preserve">Occorre saper distinguere la “stella cometa” da tante </w:t>
            </w:r>
            <w:hyperlink r:id="rId5" w:history="1">
              <w:r w:rsidRPr="002C5B75">
                <w:rPr>
                  <w:rStyle w:val="Collegamentoipertestuale"/>
                  <w:rFonts w:ascii="Times New Roman" w:hAnsi="Times New Roman" w:cs="Times New Roman"/>
                  <w:sz w:val="24"/>
                  <w:szCs w:val="24"/>
                </w:rPr>
                <w:t>altre stelle</w:t>
              </w:r>
            </w:hyperlink>
            <w:r w:rsidRPr="00815783">
              <w:rPr>
                <w:rFonts w:ascii="Times New Roman" w:hAnsi="Times New Roman" w:cs="Times New Roman"/>
                <w:sz w:val="24"/>
                <w:szCs w:val="24"/>
              </w:rPr>
              <w:t xml:space="preserve">, finte o depistanti … </w:t>
            </w:r>
            <w:r w:rsidRPr="00815783">
              <w:rPr>
                <w:rFonts w:ascii="Times New Roman" w:hAnsi="Times New Roman" w:cs="Times New Roman"/>
                <w:i/>
                <w:sz w:val="24"/>
                <w:szCs w:val="24"/>
              </w:rPr>
              <w:t xml:space="preserve">I ragazzi possono avere qui a disposizione </w:t>
            </w:r>
            <w:r w:rsidRPr="00815783">
              <w:rPr>
                <w:rFonts w:ascii="Times New Roman" w:hAnsi="Times New Roman" w:cs="Times New Roman"/>
                <w:sz w:val="24"/>
                <w:szCs w:val="24"/>
              </w:rPr>
              <w:t>stelle di diverse forme</w:t>
            </w:r>
            <w:r w:rsidRPr="00815783">
              <w:rPr>
                <w:rFonts w:ascii="Times New Roman" w:hAnsi="Times New Roman" w:cs="Times New Roman"/>
                <w:i/>
                <w:sz w:val="24"/>
                <w:szCs w:val="24"/>
              </w:rPr>
              <w:t>. Anche a queste sono invitati a dare un nome. Verranno attaccate al muro, nella parte ovviamente diametralmente opposta alla grande stella cometa.</w:t>
            </w:r>
          </w:p>
          <w:p w:rsidR="00030D1B" w:rsidRPr="00815783" w:rsidRDefault="00030D1B" w:rsidP="00EF0E90">
            <w:pPr>
              <w:spacing w:after="0" w:line="240" w:lineRule="auto"/>
              <w:jc w:val="both"/>
              <w:rPr>
                <w:rFonts w:ascii="Times New Roman" w:hAnsi="Times New Roman" w:cs="Times New Roman"/>
                <w:i/>
                <w:sz w:val="24"/>
                <w:szCs w:val="24"/>
              </w:rPr>
            </w:pPr>
            <w:r w:rsidRPr="00815783">
              <w:rPr>
                <w:rFonts w:ascii="Times New Roman" w:hAnsi="Times New Roman" w:cs="Times New Roman"/>
                <w:i/>
                <w:sz w:val="24"/>
                <w:szCs w:val="24"/>
              </w:rPr>
              <w:t>Ad es. una stella “squadrata” può significare tutto ciò che ci porta alla rigidezza, una stella “vagante” ciò che ci indirizza verso l’incostanza, la deresponsabilizzazione, così le stelle “lunatiche”, le stelle “da carto</w:t>
            </w:r>
            <w:r w:rsidR="00815783">
              <w:rPr>
                <w:rFonts w:ascii="Times New Roman" w:hAnsi="Times New Roman" w:cs="Times New Roman"/>
                <w:i/>
                <w:sz w:val="24"/>
                <w:szCs w:val="24"/>
              </w:rPr>
              <w:t>ne animato” quelle che ci fanno</w:t>
            </w:r>
            <w:r w:rsidRPr="00815783">
              <w:rPr>
                <w:rFonts w:ascii="Times New Roman" w:hAnsi="Times New Roman" w:cs="Times New Roman"/>
                <w:i/>
                <w:sz w:val="24"/>
                <w:szCs w:val="24"/>
              </w:rPr>
              <w:t xml:space="preserve"> rimanere bambini …</w:t>
            </w:r>
          </w:p>
          <w:p w:rsidR="00DA7578" w:rsidRPr="00815783" w:rsidRDefault="00DA7578" w:rsidP="00EF0E90">
            <w:pPr>
              <w:spacing w:after="0" w:line="240" w:lineRule="auto"/>
              <w:jc w:val="both"/>
              <w:rPr>
                <w:rFonts w:ascii="Times New Roman" w:hAnsi="Times New Roman" w:cs="Times New Roman"/>
                <w:i/>
                <w:sz w:val="24"/>
                <w:szCs w:val="24"/>
              </w:rPr>
            </w:pPr>
          </w:p>
          <w:p w:rsidR="00DA7578" w:rsidRPr="00815783" w:rsidRDefault="00DA7578" w:rsidP="00DA7578">
            <w:pPr>
              <w:rPr>
                <w:rFonts w:ascii="Times New Roman" w:hAnsi="Times New Roman" w:cs="Times New Roman"/>
                <w:sz w:val="24"/>
                <w:szCs w:val="24"/>
              </w:rPr>
            </w:pPr>
            <w:r w:rsidRPr="00815783">
              <w:rPr>
                <w:rFonts w:ascii="Times New Roman" w:hAnsi="Times New Roman" w:cs="Times New Roman"/>
                <w:sz w:val="24"/>
                <w:szCs w:val="24"/>
              </w:rPr>
              <w:t xml:space="preserve"> </w:t>
            </w:r>
          </w:p>
        </w:tc>
      </w:tr>
    </w:tbl>
    <w:p w:rsidR="00030D1B" w:rsidRPr="00815783" w:rsidRDefault="00030D1B" w:rsidP="00030D1B">
      <w:pPr>
        <w:rPr>
          <w:rFonts w:ascii="Times New Roman" w:hAnsi="Times New Roman" w:cs="Times New Roman"/>
          <w:sz w:val="24"/>
          <w:szCs w:val="24"/>
        </w:rPr>
      </w:pPr>
    </w:p>
    <w:p w:rsidR="00815783" w:rsidRPr="00815783" w:rsidRDefault="00815783" w:rsidP="00030D1B">
      <w:pPr>
        <w:rPr>
          <w:rFonts w:ascii="Times New Roman" w:hAnsi="Times New Roman" w:cs="Times New Roman"/>
          <w:b/>
          <w:sz w:val="24"/>
          <w:szCs w:val="24"/>
        </w:rPr>
      </w:pPr>
      <w:r w:rsidRPr="00815783">
        <w:rPr>
          <w:rFonts w:ascii="Times New Roman" w:hAnsi="Times New Roman" w:cs="Times New Roman"/>
          <w:b/>
          <w:sz w:val="24"/>
          <w:szCs w:val="24"/>
        </w:rPr>
        <w:t>Testi di riferimento:</w:t>
      </w:r>
    </w:p>
    <w:p w:rsidR="00815783" w:rsidRPr="00815783" w:rsidRDefault="00815783" w:rsidP="00815783">
      <w:pPr>
        <w:rPr>
          <w:rFonts w:ascii="Times New Roman" w:hAnsi="Times New Roman" w:cs="Times New Roman"/>
          <w:sz w:val="24"/>
          <w:szCs w:val="24"/>
        </w:rPr>
      </w:pPr>
      <w:r w:rsidRPr="00815783">
        <w:rPr>
          <w:rFonts w:ascii="Times New Roman" w:hAnsi="Times New Roman" w:cs="Times New Roman"/>
          <w:sz w:val="24"/>
          <w:szCs w:val="24"/>
        </w:rPr>
        <w:t>Mt 2,7-10</w:t>
      </w:r>
    </w:p>
    <w:p w:rsidR="00815783" w:rsidRPr="00815783" w:rsidRDefault="00815783" w:rsidP="00030D1B">
      <w:pPr>
        <w:rPr>
          <w:rFonts w:ascii="Times New Roman" w:hAnsi="Times New Roman" w:cs="Times New Roman"/>
          <w:sz w:val="24"/>
          <w:szCs w:val="24"/>
        </w:rPr>
      </w:pPr>
      <w:bookmarkStart w:id="0" w:name="_GoBack"/>
      <w:bookmarkEnd w:id="0"/>
    </w:p>
    <w:p w:rsidR="00815783" w:rsidRPr="00815783" w:rsidRDefault="00815783" w:rsidP="00030D1B">
      <w:pPr>
        <w:rPr>
          <w:rFonts w:ascii="Times New Roman" w:hAnsi="Times New Roman" w:cs="Times New Roman"/>
          <w:b/>
          <w:sz w:val="24"/>
          <w:szCs w:val="24"/>
        </w:rPr>
      </w:pPr>
      <w:r w:rsidRPr="00815783">
        <w:rPr>
          <w:rFonts w:ascii="Times New Roman" w:hAnsi="Times New Roman" w:cs="Times New Roman"/>
          <w:b/>
          <w:sz w:val="24"/>
          <w:szCs w:val="24"/>
        </w:rPr>
        <w:t>Per approfondire:</w:t>
      </w:r>
    </w:p>
    <w:p w:rsidR="00815783" w:rsidRPr="00815783" w:rsidRDefault="00815783" w:rsidP="00815783">
      <w:pPr>
        <w:rPr>
          <w:rFonts w:ascii="Times New Roman" w:hAnsi="Times New Roman" w:cs="Times New Roman"/>
          <w:sz w:val="24"/>
          <w:szCs w:val="24"/>
        </w:rPr>
      </w:pPr>
      <w:r w:rsidRPr="00815783">
        <w:rPr>
          <w:rFonts w:ascii="Times New Roman" w:hAnsi="Times New Roman" w:cs="Times New Roman"/>
          <w:sz w:val="24"/>
          <w:szCs w:val="24"/>
        </w:rPr>
        <w:t>Vi ho chiamato amici, pp. 24.35</w:t>
      </w:r>
    </w:p>
    <w:p w:rsidR="00815783" w:rsidRPr="00815783" w:rsidRDefault="00815783" w:rsidP="00815783">
      <w:pPr>
        <w:rPr>
          <w:rFonts w:ascii="Times New Roman" w:hAnsi="Times New Roman" w:cs="Times New Roman"/>
          <w:sz w:val="24"/>
          <w:szCs w:val="24"/>
        </w:rPr>
      </w:pPr>
      <w:r w:rsidRPr="00815783">
        <w:rPr>
          <w:rFonts w:ascii="Times New Roman" w:hAnsi="Times New Roman" w:cs="Times New Roman"/>
          <w:sz w:val="24"/>
          <w:szCs w:val="24"/>
        </w:rPr>
        <w:t>AA.VV., “La Via”, Antiochia, percorso liturgico per i ragazzi, Ed. San Paolo, Cinisello Balsamo 2011, p.30.</w:t>
      </w:r>
    </w:p>
    <w:sectPr w:rsidR="00815783" w:rsidRPr="00815783" w:rsidSect="002E6488">
      <w:pgSz w:w="11906" w:h="16838"/>
      <w:pgMar w:top="1417"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useFELayout/>
  </w:compat>
  <w:rsids>
    <w:rsidRoot w:val="004E13D0"/>
    <w:rsid w:val="00030D1B"/>
    <w:rsid w:val="00063285"/>
    <w:rsid w:val="00095C8D"/>
    <w:rsid w:val="00147810"/>
    <w:rsid w:val="002C5B75"/>
    <w:rsid w:val="002E6488"/>
    <w:rsid w:val="002F1C01"/>
    <w:rsid w:val="004E13D0"/>
    <w:rsid w:val="006175D5"/>
    <w:rsid w:val="00815783"/>
    <w:rsid w:val="00AA4B5C"/>
    <w:rsid w:val="00BA2A79"/>
    <w:rsid w:val="00BE00F2"/>
    <w:rsid w:val="00DA7578"/>
    <w:rsid w:val="00DB0D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E648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4E13D0"/>
    <w:pPr>
      <w:spacing w:after="0" w:line="240" w:lineRule="auto"/>
    </w:pPr>
    <w:rPr>
      <w:rFonts w:ascii="Calibri" w:eastAsia="Calibri"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4E13D0"/>
    <w:rPr>
      <w:color w:val="0000FF" w:themeColor="hyperlink"/>
      <w:u w:val="single"/>
    </w:rPr>
  </w:style>
  <w:style w:type="character" w:styleId="Collegamentovisitato">
    <w:name w:val="FollowedHyperlink"/>
    <w:basedOn w:val="Carpredefinitoparagrafo"/>
    <w:uiPriority w:val="99"/>
    <w:semiHidden/>
    <w:unhideWhenUsed/>
    <w:rsid w:val="0006328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9.%20stelle%20strane.docx" TargetMode="External"/><Relationship Id="rId4" Type="http://schemas.openxmlformats.org/officeDocument/2006/relationships/hyperlink" Target="9.%20la%20stella%20ci%20guida,%20andiamo!.pp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333</TotalTime>
  <Pages>1</Pages>
  <Words>221</Words>
  <Characters>1261</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Sandra</cp:lastModifiedBy>
  <cp:revision>9</cp:revision>
  <dcterms:created xsi:type="dcterms:W3CDTF">2013-09-13T08:29:00Z</dcterms:created>
  <dcterms:modified xsi:type="dcterms:W3CDTF">2014-10-18T00:53:00Z</dcterms:modified>
</cp:coreProperties>
</file>